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襄阳市殡仪馆火化间屋顶防水维修工程项目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询价公告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为解决我馆火化间屋顶漏水问题，现对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襄阳市殡仪馆火化间屋顶防水维修工程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项目进行询价确定施工方，欢迎符合条件的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相关单位前来参加，具体事宜公告如下：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襄阳市殡仪馆火化间屋顶防水维修工程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28"/>
          <w:szCs w:val="28"/>
          <w:lang w:val="en-US" w:eastAsia="zh-CN"/>
        </w:rPr>
        <w:t>项目位置：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襄阳市殡仪馆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项目预算：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人民币肆万捌仟贰佰贰拾叁元捌角叁分（¥48223.83）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工程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量：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具体工程量见附件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工期要求：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10天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承包方资质：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有效的工商营业执照、有承包项目的经营范围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结算支付：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项目完工后以第三方最终审计的费用支付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现场勘测：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自行勘测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报价方式及时间地点：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时间：2020年7月9日起至2020年7月11日止（上午8:00时~11:30时、下午14:00时~16:00时）。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现场报价、邮寄报价或电子邮件报价：请将企业法人营业执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照副本复印件和报价文件（加盖公章并密封）在襄阳市殡仪馆办公楼一楼办公室报名（地址：湖北省襄阳市高新区团山大道183号）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联系人：胡主任  电话：0710-3810768，邮箱：965425737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instrText xml:space="preserve"> HYPERLINK "mailto:303854138@qq.com" </w:instrTex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@qq.com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请有意参与的企业在截止时间前提交响应材料及报价文件，逾期送达的或不符合规定的询价响应文件将被拒绝。我馆将综合考虑并响应我馆条件，以报价最低的为本次施工方。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襄阳市殡仪馆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2020年7月8日</w:t>
      </w:r>
    </w:p>
    <w:tbl>
      <w:tblPr>
        <w:tblStyle w:val="5"/>
        <w:tblpPr w:leftFromText="180" w:rightFromText="180" w:vertAnchor="text" w:horzAnchor="page" w:tblpXSpec="center" w:tblpY="817"/>
        <w:tblOverlap w:val="never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2178"/>
        <w:gridCol w:w="3647"/>
        <w:gridCol w:w="1060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项目特征描述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工程量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4" w:hRule="atLeast"/>
          <w:jc w:val="center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平面块料拆除</w:t>
            </w: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拆除现有预制混凝土块料隔热层，材料二次利用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m2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防水层拆除</w:t>
            </w: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拆除SBS防水卷材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m2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506.39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余方弃置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拆除的SBS防水卷材废料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m3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屋面卷材防水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(上人屋面)屋面卷材防水1、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3mm厚改性沥青防水卷材，遇墙上翻不少于400mm，地漏、管道周围刷2.0mm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厚聚氨酯防水涂料附加层，上翻不少于300mm，水平面不少于250mm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m2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506.39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屋面刚性层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预制混凝土块料保温隔热层，利用现有拆除材料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m2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400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附件：                   工程量清单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E7ED96"/>
    <w:multiLevelType w:val="singleLevel"/>
    <w:tmpl w:val="F1E7ED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96787"/>
    <w:rsid w:val="0F6C08D1"/>
    <w:rsid w:val="2A2F10A7"/>
    <w:rsid w:val="2D8C4224"/>
    <w:rsid w:val="2FCB788A"/>
    <w:rsid w:val="30DB0BEE"/>
    <w:rsid w:val="31CF7AE3"/>
    <w:rsid w:val="32060077"/>
    <w:rsid w:val="350729E8"/>
    <w:rsid w:val="3C7116BB"/>
    <w:rsid w:val="479E7317"/>
    <w:rsid w:val="480E3AF1"/>
    <w:rsid w:val="51D02D3D"/>
    <w:rsid w:val="53F22D7C"/>
    <w:rsid w:val="57F260A6"/>
    <w:rsid w:val="5C4A504A"/>
    <w:rsid w:val="60713C27"/>
    <w:rsid w:val="63395017"/>
    <w:rsid w:val="6A6C2A16"/>
    <w:rsid w:val="6C5606A5"/>
    <w:rsid w:val="705D6589"/>
    <w:rsid w:val="71BD2743"/>
    <w:rsid w:val="7708253F"/>
    <w:rsid w:val="7A3B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宋体" w:hAnsi="宋体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51"/>
    <w:basedOn w:val="6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10">
    <w:name w:val="font122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2020-05-28T01:19:00Z</dcterms:created>
  <dc:creator>Administrator</dc:creator>
  <cp:lastModifiedBy>Y  X</cp:lastModifiedBy>
  <dcterms:modified xsi:type="dcterms:W3CDTF">2020-07-08T07:00:08Z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