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价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襄阳市殡仪馆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根据你单位“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襄阳市殡仪馆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白蚁防制服务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询价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通知</w:t>
      </w:r>
      <w:r>
        <w:rPr>
          <w:rFonts w:hint="eastAsia" w:ascii="仿宋" w:hAnsi="仿宋" w:eastAsia="仿宋" w:cs="仿宋"/>
          <w:sz w:val="28"/>
          <w:szCs w:val="28"/>
        </w:rPr>
        <w:t>的要求，经研究和核算后，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我方愿意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服务期三年，</w:t>
      </w:r>
      <w:r>
        <w:rPr>
          <w:rFonts w:hint="eastAsia" w:ascii="仿宋" w:hAnsi="仿宋" w:eastAsia="仿宋" w:cs="仿宋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人民币（大写）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：（￥     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的报价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[每年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人民币（大写）：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（￥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）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]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并按询价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通知</w:t>
      </w:r>
      <w:r>
        <w:rPr>
          <w:rFonts w:hint="eastAsia" w:ascii="仿宋" w:hAnsi="仿宋" w:eastAsia="仿宋" w:cs="仿宋"/>
          <w:sz w:val="28"/>
          <w:szCs w:val="28"/>
        </w:rPr>
        <w:t>的要求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承包上述项目的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防制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、复查，并提供相关文件</w:t>
      </w:r>
      <w:r>
        <w:rPr>
          <w:rFonts w:hint="eastAsia" w:ascii="仿宋" w:hAnsi="仿宋" w:eastAsia="仿宋" w:cs="仿宋"/>
          <w:sz w:val="28"/>
          <w:szCs w:val="28"/>
        </w:rPr>
        <w:t>。我们承诺如下，并承担相应的法律责任：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、若我方成交，我方保证不转包不分包。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民法典</w:t>
      </w:r>
      <w:r>
        <w:rPr>
          <w:rFonts w:hint="eastAsia" w:ascii="仿宋" w:hAnsi="仿宋" w:eastAsia="仿宋" w:cs="仿宋"/>
          <w:sz w:val="28"/>
          <w:szCs w:val="28"/>
        </w:rPr>
        <w:t>》及合同约定条款承担我方责任。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spacing w:line="400" w:lineRule="exact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服务商（签章）：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spacing w:line="40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地          址：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spacing w:line="40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电          话：                         </w:t>
      </w: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00000000"/>
    <w:rsid w:val="1220326C"/>
    <w:rsid w:val="123C051C"/>
    <w:rsid w:val="137962F2"/>
    <w:rsid w:val="161D3945"/>
    <w:rsid w:val="1B377601"/>
    <w:rsid w:val="1D53686F"/>
    <w:rsid w:val="27722843"/>
    <w:rsid w:val="2CDE2C6E"/>
    <w:rsid w:val="32C3399F"/>
    <w:rsid w:val="3F4F4914"/>
    <w:rsid w:val="400A5CC6"/>
    <w:rsid w:val="403115D5"/>
    <w:rsid w:val="403E2C1B"/>
    <w:rsid w:val="40533422"/>
    <w:rsid w:val="4427138C"/>
    <w:rsid w:val="47034AC6"/>
    <w:rsid w:val="48A34E29"/>
    <w:rsid w:val="5EAB0C66"/>
    <w:rsid w:val="63FF7739"/>
    <w:rsid w:val="66F414A7"/>
    <w:rsid w:val="6E525676"/>
    <w:rsid w:val="7061089B"/>
    <w:rsid w:val="75132C0F"/>
    <w:rsid w:val="76EF763B"/>
    <w:rsid w:val="78452D96"/>
    <w:rsid w:val="7E53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5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9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3">
    <w:name w:val="font122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1321</Words>
  <Characters>1400</Characters>
  <Paragraphs>45</Paragraphs>
  <TotalTime>10</TotalTime>
  <ScaleCrop>false</ScaleCrop>
  <LinksUpToDate>false</LinksUpToDate>
  <CharactersWithSpaces>1524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2020-05-28T01:19:00Z</dcterms:created>
  <dc:creator>Administrator</dc:creator>
  <cp:lastModifiedBy>李少白</cp:lastModifiedBy>
  <cp:lastPrinted>2022-06-16T08:09:00Z</cp:lastPrinted>
  <dcterms:modified xsi:type="dcterms:W3CDTF">2022-06-19T13:56:46Z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EAD26D74D39E4DADB5EE9DC9923391A0</vt:lpwstr>
  </property>
</Properties>
</file>