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tbl>
      <w:tblPr>
        <w:tblStyle w:val="3"/>
        <w:tblW w:w="83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733"/>
        <w:gridCol w:w="987"/>
        <w:gridCol w:w="1293"/>
        <w:gridCol w:w="1152"/>
        <w:gridCol w:w="14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83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52"/>
                <w:szCs w:val="52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lang w:val="en-US" w:eastAsia="zh-CN"/>
              </w:rPr>
              <w:t>工程量清单</w:t>
            </w:r>
          </w:p>
          <w:p>
            <w:pPr>
              <w:pStyle w:val="2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不限于以下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3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名称：襄阳市殡仪馆食堂电缆架设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目  名  称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ZC-YJV22-3×70+1×35铜芯有铠装电缆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地面电缆铺设施工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角铁配件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墙面面电缆架设施工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卡扣附件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OTk1NjA2NmU0NzZjZWQxYThmNTE5MDY0Mjk0NDMifQ=="/>
  </w:docVars>
  <w:rsids>
    <w:rsidRoot w:val="09287969"/>
    <w:rsid w:val="0928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113</Characters>
  <Lines>0</Lines>
  <Paragraphs>0</Paragraphs>
  <TotalTime>0</TotalTime>
  <ScaleCrop>false</ScaleCrop>
  <LinksUpToDate>false</LinksUpToDate>
  <CharactersWithSpaces>119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2022-06-28T09:31:00Z</dcterms:created>
  <dc:creator>李少白</dc:creator>
  <cp:lastModifiedBy>李少白</cp:lastModifiedBy>
  <dcterms:modified xsi:type="dcterms:W3CDTF">2022-06-28T09:32:46Z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8AEB1B760F2444AB9E40E23F359D237B</vt:lpwstr>
  </property>
</Properties>
</file>