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E7E3E">
      <w:pPr>
        <w:spacing w:before="62" w:line="229" w:lineRule="auto"/>
        <w:ind w:left="179"/>
        <w:jc w:val="left"/>
        <w:rPr>
          <w:rFonts w:hint="default" w:ascii="宋体" w:hAnsi="宋体" w:eastAsia="宋体" w:cs="宋体"/>
          <w:spacing w:val="5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5"/>
          <w:sz w:val="32"/>
          <w:szCs w:val="32"/>
          <w:lang w:val="en-US" w:eastAsia="zh-CN"/>
        </w:rPr>
        <w:t>附件：</w:t>
      </w:r>
    </w:p>
    <w:tbl>
      <w:tblPr>
        <w:tblStyle w:val="5"/>
        <w:tblW w:w="811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1005"/>
        <w:gridCol w:w="1003"/>
        <w:gridCol w:w="2835"/>
        <w:gridCol w:w="526"/>
        <w:gridCol w:w="925"/>
        <w:gridCol w:w="925"/>
      </w:tblGrid>
      <w:tr w14:paraId="577B8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81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726E41D">
            <w:pPr>
              <w:spacing w:before="62" w:line="229" w:lineRule="auto"/>
              <w:ind w:left="179"/>
              <w:jc w:val="center"/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5"/>
                <w:sz w:val="44"/>
                <w:szCs w:val="44"/>
                <w:lang w:val="en-US" w:eastAsia="zh-CN"/>
              </w:rPr>
              <w:t>报价单</w:t>
            </w:r>
          </w:p>
        </w:tc>
      </w:tr>
      <w:tr w14:paraId="6932F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11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 w14:paraId="1BAA5248">
            <w:pPr>
              <w:spacing w:before="62" w:line="229" w:lineRule="auto"/>
              <w:ind w:left="179"/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工程名称：襄阳市殡仪馆羊祜山公墓电力改造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项目</w:t>
            </w:r>
          </w:p>
        </w:tc>
      </w:tr>
      <w:tr w14:paraId="760EF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5AFDD3">
            <w:pPr>
              <w:pStyle w:val="4"/>
              <w:spacing w:line="389" w:lineRule="auto"/>
            </w:pPr>
          </w:p>
          <w:p w14:paraId="409AEFF2">
            <w:pPr>
              <w:spacing w:before="62" w:line="23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5E4BC4">
            <w:pPr>
              <w:pStyle w:val="4"/>
              <w:spacing w:line="388" w:lineRule="auto"/>
            </w:pPr>
          </w:p>
          <w:p w14:paraId="288CD13C">
            <w:pPr>
              <w:spacing w:before="62" w:line="229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项目编码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8D7E9B">
            <w:pPr>
              <w:pStyle w:val="4"/>
              <w:spacing w:line="389" w:lineRule="auto"/>
            </w:pPr>
          </w:p>
          <w:p w14:paraId="0C66764B">
            <w:pPr>
              <w:spacing w:before="62" w:line="229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项目名称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1DF623">
            <w:pPr>
              <w:pStyle w:val="4"/>
              <w:spacing w:line="388" w:lineRule="auto"/>
            </w:pPr>
          </w:p>
          <w:p w14:paraId="10C88E8C">
            <w:pPr>
              <w:spacing w:before="62" w:line="229" w:lineRule="auto"/>
              <w:ind w:left="7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项目特征描述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250C03">
            <w:pPr>
              <w:pStyle w:val="4"/>
              <w:spacing w:line="289" w:lineRule="auto"/>
            </w:pPr>
          </w:p>
          <w:p w14:paraId="1EA8CE50">
            <w:pPr>
              <w:spacing w:before="62" w:line="194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计量</w:t>
            </w:r>
          </w:p>
          <w:p w14:paraId="441F0C42">
            <w:pPr>
              <w:spacing w:line="229" w:lineRule="auto"/>
              <w:ind w:left="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3BBE88">
            <w:pPr>
              <w:pStyle w:val="4"/>
              <w:spacing w:line="389" w:lineRule="auto"/>
            </w:pPr>
          </w:p>
          <w:p w14:paraId="1F3F3AA9">
            <w:pPr>
              <w:spacing w:before="62" w:line="22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工程量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46237F">
            <w:pPr>
              <w:spacing w:before="62" w:line="229" w:lineRule="auto"/>
              <w:ind w:left="179"/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</w:pPr>
          </w:p>
          <w:p w14:paraId="708DBDF6">
            <w:pPr>
              <w:spacing w:before="62" w:line="229" w:lineRule="auto"/>
              <w:jc w:val="center"/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>报价</w:t>
            </w:r>
          </w:p>
          <w:p w14:paraId="0472A308">
            <w:pPr>
              <w:spacing w:before="62" w:line="229" w:lineRule="auto"/>
              <w:jc w:val="center"/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>（元）</w:t>
            </w:r>
          </w:p>
        </w:tc>
      </w:tr>
      <w:tr w14:paraId="05B4DE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99" w:type="dxa"/>
            <w:tcBorders>
              <w:top w:val="single" w:color="auto" w:sz="4" w:space="0"/>
              <w:left w:val="single" w:color="000000" w:sz="6" w:space="0"/>
            </w:tcBorders>
            <w:vAlign w:val="top"/>
          </w:tcPr>
          <w:p w14:paraId="5F98A5E9">
            <w:pPr>
              <w:pStyle w:val="4"/>
            </w:pPr>
          </w:p>
        </w:tc>
        <w:tc>
          <w:tcPr>
            <w:tcW w:w="1005" w:type="dxa"/>
            <w:tcBorders>
              <w:top w:val="single" w:color="auto" w:sz="4" w:space="0"/>
            </w:tcBorders>
            <w:vAlign w:val="top"/>
          </w:tcPr>
          <w:p w14:paraId="23968733">
            <w:pPr>
              <w:pStyle w:val="4"/>
            </w:pPr>
          </w:p>
        </w:tc>
        <w:tc>
          <w:tcPr>
            <w:tcW w:w="1003" w:type="dxa"/>
            <w:tcBorders>
              <w:top w:val="single" w:color="auto" w:sz="4" w:space="0"/>
            </w:tcBorders>
            <w:vAlign w:val="top"/>
          </w:tcPr>
          <w:p w14:paraId="7ACD88C8">
            <w:pPr>
              <w:spacing w:before="83" w:line="229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整个项目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vAlign w:val="top"/>
          </w:tcPr>
          <w:p w14:paraId="60903A96">
            <w:pPr>
              <w:pStyle w:val="4"/>
            </w:pPr>
          </w:p>
        </w:tc>
        <w:tc>
          <w:tcPr>
            <w:tcW w:w="526" w:type="dxa"/>
            <w:tcBorders>
              <w:top w:val="single" w:color="auto" w:sz="4" w:space="0"/>
            </w:tcBorders>
            <w:vAlign w:val="top"/>
          </w:tcPr>
          <w:p w14:paraId="7DE342F2">
            <w:pPr>
              <w:pStyle w:val="4"/>
            </w:pPr>
          </w:p>
        </w:tc>
        <w:tc>
          <w:tcPr>
            <w:tcW w:w="925" w:type="dxa"/>
            <w:tcBorders>
              <w:top w:val="single" w:color="auto" w:sz="4" w:space="0"/>
            </w:tcBorders>
            <w:vAlign w:val="top"/>
          </w:tcPr>
          <w:p w14:paraId="34B42DCB">
            <w:pPr>
              <w:pStyle w:val="4"/>
            </w:pPr>
          </w:p>
        </w:tc>
        <w:tc>
          <w:tcPr>
            <w:tcW w:w="925" w:type="dxa"/>
            <w:tcBorders>
              <w:top w:val="single" w:color="auto" w:sz="4" w:space="0"/>
            </w:tcBorders>
            <w:vAlign w:val="top"/>
          </w:tcPr>
          <w:p w14:paraId="28B1B6A5">
            <w:pPr>
              <w:pStyle w:val="4"/>
            </w:pPr>
          </w:p>
        </w:tc>
      </w:tr>
      <w:tr w14:paraId="05152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899" w:type="dxa"/>
            <w:tcBorders>
              <w:left w:val="single" w:color="000000" w:sz="6" w:space="0"/>
            </w:tcBorders>
            <w:vAlign w:val="top"/>
          </w:tcPr>
          <w:p w14:paraId="6C3099A0">
            <w:pPr>
              <w:pStyle w:val="4"/>
              <w:spacing w:line="256" w:lineRule="auto"/>
            </w:pPr>
          </w:p>
          <w:p w14:paraId="79F0C22D">
            <w:pPr>
              <w:pStyle w:val="4"/>
              <w:spacing w:line="256" w:lineRule="auto"/>
            </w:pPr>
          </w:p>
          <w:p w14:paraId="482A4199">
            <w:pPr>
              <w:pStyle w:val="4"/>
              <w:spacing w:line="256" w:lineRule="auto"/>
            </w:pPr>
          </w:p>
          <w:p w14:paraId="0572D4B2">
            <w:pPr>
              <w:pStyle w:val="4"/>
              <w:spacing w:line="256" w:lineRule="auto"/>
            </w:pPr>
          </w:p>
          <w:p w14:paraId="6CD0E0C6">
            <w:pPr>
              <w:pStyle w:val="4"/>
              <w:spacing w:line="256" w:lineRule="auto"/>
            </w:pPr>
          </w:p>
          <w:p w14:paraId="3F941212">
            <w:pPr>
              <w:spacing w:before="61" w:line="258" w:lineRule="exact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1005" w:type="dxa"/>
            <w:vAlign w:val="top"/>
          </w:tcPr>
          <w:p w14:paraId="56E63F40">
            <w:pPr>
              <w:pStyle w:val="4"/>
              <w:spacing w:line="295" w:lineRule="auto"/>
            </w:pPr>
          </w:p>
          <w:p w14:paraId="65196D9F">
            <w:pPr>
              <w:pStyle w:val="4"/>
              <w:spacing w:line="295" w:lineRule="auto"/>
            </w:pPr>
          </w:p>
          <w:p w14:paraId="4C0F3AA4">
            <w:pPr>
              <w:pStyle w:val="4"/>
              <w:spacing w:line="295" w:lineRule="auto"/>
            </w:pPr>
          </w:p>
          <w:p w14:paraId="4683F0E5">
            <w:pPr>
              <w:pStyle w:val="4"/>
              <w:spacing w:line="295" w:lineRule="auto"/>
            </w:pPr>
          </w:p>
          <w:p w14:paraId="01D524D8">
            <w:pPr>
              <w:spacing w:before="62" w:line="194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030410001</w:t>
            </w:r>
          </w:p>
          <w:p w14:paraId="43A387A2">
            <w:pPr>
              <w:spacing w:line="255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001</w:t>
            </w:r>
          </w:p>
        </w:tc>
        <w:tc>
          <w:tcPr>
            <w:tcW w:w="1003" w:type="dxa"/>
            <w:vAlign w:val="top"/>
          </w:tcPr>
          <w:p w14:paraId="09E1548B">
            <w:pPr>
              <w:pStyle w:val="4"/>
              <w:spacing w:line="255" w:lineRule="auto"/>
            </w:pPr>
          </w:p>
          <w:p w14:paraId="1EB0629E">
            <w:pPr>
              <w:pStyle w:val="4"/>
              <w:spacing w:line="256" w:lineRule="auto"/>
            </w:pPr>
          </w:p>
          <w:p w14:paraId="06BA8FD1">
            <w:pPr>
              <w:pStyle w:val="4"/>
              <w:spacing w:line="256" w:lineRule="auto"/>
            </w:pPr>
          </w:p>
          <w:p w14:paraId="3150FD27">
            <w:pPr>
              <w:pStyle w:val="4"/>
              <w:spacing w:line="256" w:lineRule="auto"/>
            </w:pPr>
          </w:p>
          <w:p w14:paraId="16AF456C">
            <w:pPr>
              <w:pStyle w:val="4"/>
              <w:spacing w:line="256" w:lineRule="auto"/>
            </w:pPr>
          </w:p>
          <w:p w14:paraId="70614F8C">
            <w:pPr>
              <w:spacing w:before="62" w:line="22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电杆组立</w:t>
            </w:r>
          </w:p>
        </w:tc>
        <w:tc>
          <w:tcPr>
            <w:tcW w:w="2835" w:type="dxa"/>
            <w:vAlign w:val="top"/>
          </w:tcPr>
          <w:p w14:paraId="160FBB90">
            <w:pPr>
              <w:pStyle w:val="4"/>
              <w:spacing w:line="289" w:lineRule="auto"/>
            </w:pPr>
          </w:p>
          <w:p w14:paraId="66A70D60">
            <w:pPr>
              <w:spacing w:before="61" w:line="194" w:lineRule="auto"/>
              <w:ind w:left="22" w:right="6" w:firstLine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1.新增3根水泥杆（2 根</w:t>
            </w:r>
            <w:r>
              <w:rPr>
                <w:rFonts w:ascii="宋体" w:hAnsi="宋体" w:eastAsia="宋体" w:cs="宋体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Φ</w:t>
            </w:r>
            <w:r>
              <w:rPr>
                <w:rFonts w:ascii="宋体" w:hAnsi="宋体" w:eastAsia="宋体" w:cs="宋体"/>
                <w:spacing w:val="-7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19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0×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10 米，1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根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Φ230×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10</w:t>
            </w:r>
          </w:p>
          <w:p w14:paraId="2A8E259C">
            <w:pPr>
              <w:spacing w:line="193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米承重杆）埋设；</w:t>
            </w:r>
          </w:p>
          <w:p w14:paraId="209FBFCE">
            <w:pPr>
              <w:spacing w:before="2" w:line="193" w:lineRule="auto"/>
              <w:ind w:left="22" w:right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2.现有2根现有水泥杆加固拉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线（</w:t>
            </w:r>
            <w:r>
              <w:rPr>
                <w:rFonts w:ascii="宋体" w:hAnsi="宋体" w:eastAsia="宋体" w:cs="宋体"/>
                <w:sz w:val="19"/>
                <w:szCs w:val="19"/>
              </w:rPr>
              <w:t>GJ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-50 镀锌钢绞线（破断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拉力 27</w:t>
            </w:r>
            <w:r>
              <w:rPr>
                <w:rFonts w:ascii="宋体" w:hAnsi="宋体" w:eastAsia="宋体" w:cs="宋体"/>
                <w:sz w:val="19"/>
                <w:szCs w:val="19"/>
              </w:rPr>
              <w:t>kN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），</w:t>
            </w:r>
            <w:r>
              <w:rPr>
                <w:rFonts w:ascii="宋体" w:hAnsi="宋体" w:eastAsia="宋体" w:cs="宋体"/>
                <w:sz w:val="19"/>
                <w:szCs w:val="19"/>
              </w:rPr>
              <w:t>GJ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-70（终端拉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线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））；</w:t>
            </w:r>
          </w:p>
          <w:p w14:paraId="55004F1C">
            <w:pPr>
              <w:spacing w:before="2" w:line="193" w:lineRule="auto"/>
              <w:ind w:left="22" w:right="6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3.混凝土底盘（600×600×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），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卡盘（1200×200×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），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地锚（M16×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1500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</w:p>
          <w:p w14:paraId="10FD91A7">
            <w:pPr>
              <w:spacing w:before="1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圆钢）。</w:t>
            </w:r>
          </w:p>
        </w:tc>
        <w:tc>
          <w:tcPr>
            <w:tcW w:w="526" w:type="dxa"/>
            <w:vAlign w:val="top"/>
          </w:tcPr>
          <w:p w14:paraId="3BA516DF">
            <w:pPr>
              <w:pStyle w:val="4"/>
              <w:spacing w:line="256" w:lineRule="auto"/>
            </w:pPr>
          </w:p>
          <w:p w14:paraId="6F823D4B">
            <w:pPr>
              <w:pStyle w:val="4"/>
              <w:spacing w:line="256" w:lineRule="auto"/>
            </w:pPr>
          </w:p>
          <w:p w14:paraId="678C3889">
            <w:pPr>
              <w:pStyle w:val="4"/>
              <w:spacing w:line="256" w:lineRule="auto"/>
            </w:pPr>
          </w:p>
          <w:p w14:paraId="6C4A79C9">
            <w:pPr>
              <w:pStyle w:val="4"/>
              <w:spacing w:line="256" w:lineRule="auto"/>
            </w:pPr>
          </w:p>
          <w:p w14:paraId="0ADD89B1">
            <w:pPr>
              <w:pStyle w:val="4"/>
              <w:spacing w:line="256" w:lineRule="auto"/>
            </w:pPr>
          </w:p>
          <w:p w14:paraId="4682A9A1">
            <w:pPr>
              <w:spacing w:before="62" w:line="229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根</w:t>
            </w:r>
          </w:p>
        </w:tc>
        <w:tc>
          <w:tcPr>
            <w:tcW w:w="925" w:type="dxa"/>
            <w:vAlign w:val="top"/>
          </w:tcPr>
          <w:p w14:paraId="6E30361C">
            <w:pPr>
              <w:pStyle w:val="4"/>
              <w:spacing w:line="256" w:lineRule="auto"/>
            </w:pPr>
          </w:p>
          <w:p w14:paraId="7BA1AF45">
            <w:pPr>
              <w:pStyle w:val="4"/>
              <w:spacing w:line="256" w:lineRule="auto"/>
            </w:pPr>
          </w:p>
          <w:p w14:paraId="2BB0B9F5">
            <w:pPr>
              <w:pStyle w:val="4"/>
              <w:spacing w:line="256" w:lineRule="auto"/>
            </w:pPr>
          </w:p>
          <w:p w14:paraId="4EF7B97C">
            <w:pPr>
              <w:pStyle w:val="4"/>
              <w:spacing w:line="256" w:lineRule="auto"/>
            </w:pPr>
          </w:p>
          <w:p w14:paraId="76A74BDA">
            <w:pPr>
              <w:pStyle w:val="4"/>
              <w:spacing w:line="256" w:lineRule="auto"/>
            </w:pPr>
          </w:p>
          <w:p w14:paraId="15E6BCF6">
            <w:pPr>
              <w:spacing w:before="61" w:line="256" w:lineRule="exact"/>
              <w:ind w:left="4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925" w:type="dxa"/>
            <w:vAlign w:val="top"/>
          </w:tcPr>
          <w:p w14:paraId="72797FC8">
            <w:pPr>
              <w:spacing w:before="61" w:line="256" w:lineRule="exact"/>
              <w:ind w:left="430"/>
              <w:rPr>
                <w:rFonts w:ascii="宋体" w:hAnsi="宋体" w:eastAsia="宋体" w:cs="宋体"/>
                <w:position w:val="1"/>
                <w:sz w:val="19"/>
                <w:szCs w:val="19"/>
              </w:rPr>
            </w:pPr>
          </w:p>
        </w:tc>
      </w:tr>
      <w:tr w14:paraId="3F4EB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899" w:type="dxa"/>
            <w:tcBorders>
              <w:left w:val="single" w:color="000000" w:sz="6" w:space="0"/>
            </w:tcBorders>
            <w:vAlign w:val="top"/>
          </w:tcPr>
          <w:p w14:paraId="06781BDC">
            <w:pPr>
              <w:pStyle w:val="4"/>
              <w:spacing w:line="252" w:lineRule="auto"/>
            </w:pPr>
          </w:p>
          <w:p w14:paraId="72630F8C">
            <w:pPr>
              <w:pStyle w:val="4"/>
              <w:spacing w:line="252" w:lineRule="auto"/>
            </w:pPr>
          </w:p>
          <w:p w14:paraId="06495DB1">
            <w:pPr>
              <w:spacing w:before="61" w:line="258" w:lineRule="exact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2</w:t>
            </w:r>
          </w:p>
        </w:tc>
        <w:tc>
          <w:tcPr>
            <w:tcW w:w="1005" w:type="dxa"/>
            <w:vAlign w:val="top"/>
          </w:tcPr>
          <w:p w14:paraId="6A15EA1B">
            <w:pPr>
              <w:pStyle w:val="4"/>
              <w:spacing w:line="404" w:lineRule="auto"/>
            </w:pPr>
          </w:p>
          <w:p w14:paraId="3450DEC6">
            <w:pPr>
              <w:spacing w:before="62" w:line="194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030408001</w:t>
            </w:r>
          </w:p>
          <w:p w14:paraId="4F749F74">
            <w:pPr>
              <w:spacing w:line="255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001</w:t>
            </w:r>
          </w:p>
        </w:tc>
        <w:tc>
          <w:tcPr>
            <w:tcW w:w="1003" w:type="dxa"/>
            <w:vAlign w:val="top"/>
          </w:tcPr>
          <w:p w14:paraId="4CFB07A2">
            <w:pPr>
              <w:pStyle w:val="4"/>
              <w:spacing w:line="251" w:lineRule="auto"/>
            </w:pPr>
          </w:p>
          <w:p w14:paraId="7F2FC446">
            <w:pPr>
              <w:pStyle w:val="4"/>
              <w:spacing w:line="252" w:lineRule="auto"/>
            </w:pPr>
          </w:p>
          <w:p w14:paraId="599F3B13">
            <w:pPr>
              <w:spacing w:before="62" w:line="22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电力电缆</w:t>
            </w:r>
          </w:p>
        </w:tc>
        <w:tc>
          <w:tcPr>
            <w:tcW w:w="2835" w:type="dxa"/>
            <w:vAlign w:val="top"/>
          </w:tcPr>
          <w:p w14:paraId="6327DD85">
            <w:pPr>
              <w:spacing w:before="170" w:line="201" w:lineRule="auto"/>
              <w:ind w:left="21" w:right="6" w:firstLine="13"/>
              <w:jc w:val="both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1.水泥杆间的水平钢丝承力索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架设，及</w:t>
            </w:r>
            <w:r>
              <w:rPr>
                <w:rFonts w:ascii="宋体" w:hAnsi="宋体" w:eastAsia="宋体" w:cs="宋体"/>
                <w:sz w:val="19"/>
                <w:szCs w:val="19"/>
              </w:rPr>
              <w:t>YJLV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22-4×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²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缆敷设（钢丝：</w:t>
            </w:r>
            <w:r>
              <w:rPr>
                <w:rFonts w:ascii="宋体" w:hAnsi="宋体" w:eastAsia="宋体" w:cs="宋体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GJ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-50 承力索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,卡箍（不锈钢，带橡胶垫）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eastAsia="zh-CN"/>
              </w:rPr>
              <w:t>。</w:t>
            </w:r>
          </w:p>
        </w:tc>
        <w:tc>
          <w:tcPr>
            <w:tcW w:w="526" w:type="dxa"/>
            <w:vAlign w:val="top"/>
          </w:tcPr>
          <w:p w14:paraId="61883529">
            <w:pPr>
              <w:pStyle w:val="4"/>
              <w:spacing w:line="252" w:lineRule="auto"/>
            </w:pPr>
          </w:p>
          <w:p w14:paraId="50F9EEC5">
            <w:pPr>
              <w:pStyle w:val="4"/>
              <w:spacing w:line="252" w:lineRule="auto"/>
            </w:pPr>
          </w:p>
          <w:p w14:paraId="2BF7FA9F">
            <w:pPr>
              <w:spacing w:before="61" w:line="258" w:lineRule="exact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9"/>
                <w:szCs w:val="19"/>
              </w:rPr>
              <w:t>m</w:t>
            </w:r>
          </w:p>
        </w:tc>
        <w:tc>
          <w:tcPr>
            <w:tcW w:w="925" w:type="dxa"/>
            <w:vAlign w:val="top"/>
          </w:tcPr>
          <w:p w14:paraId="25065A84">
            <w:pPr>
              <w:pStyle w:val="4"/>
              <w:spacing w:line="252" w:lineRule="auto"/>
            </w:pPr>
          </w:p>
          <w:p w14:paraId="35327D73">
            <w:pPr>
              <w:pStyle w:val="4"/>
              <w:spacing w:line="252" w:lineRule="auto"/>
            </w:pPr>
          </w:p>
          <w:p w14:paraId="72DC5E62">
            <w:pPr>
              <w:spacing w:before="61" w:line="256" w:lineRule="exact"/>
              <w:ind w:left="3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220</w:t>
            </w:r>
          </w:p>
        </w:tc>
        <w:tc>
          <w:tcPr>
            <w:tcW w:w="925" w:type="dxa"/>
            <w:vAlign w:val="top"/>
          </w:tcPr>
          <w:p w14:paraId="7E9793AE">
            <w:pPr>
              <w:spacing w:before="61" w:line="256" w:lineRule="exact"/>
              <w:ind w:left="329"/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</w:pPr>
          </w:p>
        </w:tc>
      </w:tr>
      <w:tr w14:paraId="34FEB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99" w:type="dxa"/>
            <w:tcBorders>
              <w:left w:val="single" w:color="000000" w:sz="6" w:space="0"/>
            </w:tcBorders>
            <w:vAlign w:val="top"/>
          </w:tcPr>
          <w:p w14:paraId="5550FFB8">
            <w:pPr>
              <w:spacing w:before="178" w:line="256" w:lineRule="exact"/>
              <w:ind w:left="4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3</w:t>
            </w:r>
          </w:p>
        </w:tc>
        <w:tc>
          <w:tcPr>
            <w:tcW w:w="1005" w:type="dxa"/>
            <w:vAlign w:val="top"/>
          </w:tcPr>
          <w:p w14:paraId="5996D22E">
            <w:pPr>
              <w:spacing w:before="78" w:line="194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030404017</w:t>
            </w:r>
          </w:p>
          <w:p w14:paraId="46A77041">
            <w:pPr>
              <w:spacing w:line="255" w:lineRule="exact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001</w:t>
            </w:r>
          </w:p>
        </w:tc>
        <w:tc>
          <w:tcPr>
            <w:tcW w:w="1003" w:type="dxa"/>
            <w:vAlign w:val="top"/>
          </w:tcPr>
          <w:p w14:paraId="23F57F90">
            <w:pPr>
              <w:spacing w:before="178" w:line="229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配电箱</w:t>
            </w:r>
          </w:p>
        </w:tc>
        <w:tc>
          <w:tcPr>
            <w:tcW w:w="2835" w:type="dxa"/>
            <w:vAlign w:val="top"/>
          </w:tcPr>
          <w:p w14:paraId="79DE464A">
            <w:pPr>
              <w:spacing w:before="178" w:line="229" w:lineRule="auto"/>
              <w:ind w:left="35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1.新增配电箱挂设固定</w:t>
            </w: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eastAsia="zh-CN"/>
              </w:rPr>
              <w:t>。</w:t>
            </w:r>
          </w:p>
        </w:tc>
        <w:tc>
          <w:tcPr>
            <w:tcW w:w="526" w:type="dxa"/>
            <w:vAlign w:val="top"/>
          </w:tcPr>
          <w:p w14:paraId="469E4F26">
            <w:pPr>
              <w:spacing w:before="178" w:line="231" w:lineRule="auto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台</w:t>
            </w:r>
          </w:p>
        </w:tc>
        <w:tc>
          <w:tcPr>
            <w:tcW w:w="925" w:type="dxa"/>
            <w:vAlign w:val="top"/>
          </w:tcPr>
          <w:p w14:paraId="5B0B42EE">
            <w:pPr>
              <w:spacing w:before="178" w:line="258" w:lineRule="exact"/>
              <w:ind w:left="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1</w:t>
            </w:r>
          </w:p>
        </w:tc>
        <w:tc>
          <w:tcPr>
            <w:tcW w:w="925" w:type="dxa"/>
            <w:vAlign w:val="top"/>
          </w:tcPr>
          <w:p w14:paraId="7A89E743">
            <w:pPr>
              <w:spacing w:before="178" w:line="258" w:lineRule="exact"/>
              <w:ind w:left="440"/>
              <w:rPr>
                <w:rFonts w:ascii="宋体" w:hAnsi="宋体" w:eastAsia="宋体" w:cs="宋体"/>
                <w:position w:val="1"/>
                <w:sz w:val="19"/>
                <w:szCs w:val="19"/>
              </w:rPr>
            </w:pPr>
          </w:p>
        </w:tc>
      </w:tr>
      <w:tr w14:paraId="008E55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99" w:type="dxa"/>
            <w:tcBorders>
              <w:left w:val="single" w:color="000000" w:sz="6" w:space="0"/>
            </w:tcBorders>
            <w:vAlign w:val="top"/>
          </w:tcPr>
          <w:p w14:paraId="191F4864">
            <w:pPr>
              <w:pStyle w:val="4"/>
            </w:pPr>
          </w:p>
        </w:tc>
        <w:tc>
          <w:tcPr>
            <w:tcW w:w="1005" w:type="dxa"/>
            <w:vAlign w:val="top"/>
          </w:tcPr>
          <w:p w14:paraId="0A39F60B">
            <w:pPr>
              <w:pStyle w:val="4"/>
            </w:pPr>
          </w:p>
        </w:tc>
        <w:tc>
          <w:tcPr>
            <w:tcW w:w="1003" w:type="dxa"/>
            <w:vAlign w:val="top"/>
          </w:tcPr>
          <w:p w14:paraId="284BC0D0">
            <w:pPr>
              <w:spacing w:before="78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分部小计</w:t>
            </w:r>
          </w:p>
        </w:tc>
        <w:tc>
          <w:tcPr>
            <w:tcW w:w="2835" w:type="dxa"/>
            <w:vAlign w:val="top"/>
          </w:tcPr>
          <w:p w14:paraId="02EC99E1">
            <w:pPr>
              <w:pStyle w:val="4"/>
            </w:pPr>
          </w:p>
        </w:tc>
        <w:tc>
          <w:tcPr>
            <w:tcW w:w="526" w:type="dxa"/>
            <w:vAlign w:val="top"/>
          </w:tcPr>
          <w:p w14:paraId="4C50AB44">
            <w:pPr>
              <w:pStyle w:val="4"/>
            </w:pPr>
          </w:p>
        </w:tc>
        <w:tc>
          <w:tcPr>
            <w:tcW w:w="925" w:type="dxa"/>
            <w:vAlign w:val="top"/>
          </w:tcPr>
          <w:p w14:paraId="0C832B31">
            <w:pPr>
              <w:pStyle w:val="4"/>
            </w:pPr>
          </w:p>
        </w:tc>
        <w:tc>
          <w:tcPr>
            <w:tcW w:w="925" w:type="dxa"/>
            <w:vAlign w:val="top"/>
          </w:tcPr>
          <w:p w14:paraId="65C7426A">
            <w:pPr>
              <w:pStyle w:val="4"/>
            </w:pPr>
          </w:p>
        </w:tc>
      </w:tr>
      <w:tr w14:paraId="58699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99" w:type="dxa"/>
            <w:tcBorders>
              <w:left w:val="single" w:color="000000" w:sz="6" w:space="0"/>
            </w:tcBorders>
            <w:vAlign w:val="top"/>
          </w:tcPr>
          <w:p w14:paraId="2D24B06C">
            <w:pPr>
              <w:pStyle w:val="4"/>
            </w:pPr>
          </w:p>
        </w:tc>
        <w:tc>
          <w:tcPr>
            <w:tcW w:w="1005" w:type="dxa"/>
            <w:vAlign w:val="top"/>
          </w:tcPr>
          <w:p w14:paraId="00BA956D">
            <w:pPr>
              <w:pStyle w:val="4"/>
            </w:pPr>
          </w:p>
        </w:tc>
        <w:tc>
          <w:tcPr>
            <w:tcW w:w="1003" w:type="dxa"/>
            <w:vAlign w:val="top"/>
          </w:tcPr>
          <w:p w14:paraId="7C4C9F0E">
            <w:pPr>
              <w:spacing w:before="79" w:line="229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措施项目</w:t>
            </w:r>
          </w:p>
        </w:tc>
        <w:tc>
          <w:tcPr>
            <w:tcW w:w="2835" w:type="dxa"/>
            <w:vAlign w:val="top"/>
          </w:tcPr>
          <w:p w14:paraId="4DBD41BA">
            <w:pPr>
              <w:pStyle w:val="4"/>
            </w:pPr>
          </w:p>
        </w:tc>
        <w:tc>
          <w:tcPr>
            <w:tcW w:w="526" w:type="dxa"/>
            <w:vAlign w:val="top"/>
          </w:tcPr>
          <w:p w14:paraId="3C9E6677">
            <w:pPr>
              <w:pStyle w:val="4"/>
            </w:pPr>
          </w:p>
        </w:tc>
        <w:tc>
          <w:tcPr>
            <w:tcW w:w="925" w:type="dxa"/>
            <w:vAlign w:val="top"/>
          </w:tcPr>
          <w:p w14:paraId="7B20A6AD">
            <w:pPr>
              <w:pStyle w:val="4"/>
            </w:pPr>
          </w:p>
        </w:tc>
        <w:tc>
          <w:tcPr>
            <w:tcW w:w="925" w:type="dxa"/>
            <w:vAlign w:val="top"/>
          </w:tcPr>
          <w:p w14:paraId="6ABAC435">
            <w:pPr>
              <w:pStyle w:val="4"/>
            </w:pPr>
          </w:p>
        </w:tc>
      </w:tr>
      <w:tr w14:paraId="3BFFB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99" w:type="dxa"/>
            <w:tcBorders>
              <w:left w:val="single" w:color="000000" w:sz="6" w:space="0"/>
            </w:tcBorders>
            <w:vAlign w:val="top"/>
          </w:tcPr>
          <w:p w14:paraId="0BCAF6E1">
            <w:pPr>
              <w:pStyle w:val="4"/>
            </w:pPr>
          </w:p>
        </w:tc>
        <w:tc>
          <w:tcPr>
            <w:tcW w:w="1005" w:type="dxa"/>
            <w:vAlign w:val="top"/>
          </w:tcPr>
          <w:p w14:paraId="3B05A229">
            <w:pPr>
              <w:pStyle w:val="4"/>
            </w:pPr>
          </w:p>
        </w:tc>
        <w:tc>
          <w:tcPr>
            <w:tcW w:w="1003" w:type="dxa"/>
            <w:vAlign w:val="top"/>
          </w:tcPr>
          <w:p w14:paraId="154F780E">
            <w:pPr>
              <w:spacing w:before="79" w:line="229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分部小计</w:t>
            </w:r>
          </w:p>
        </w:tc>
        <w:tc>
          <w:tcPr>
            <w:tcW w:w="2835" w:type="dxa"/>
            <w:vAlign w:val="top"/>
          </w:tcPr>
          <w:p w14:paraId="03DB570E">
            <w:pPr>
              <w:pStyle w:val="4"/>
            </w:pPr>
          </w:p>
        </w:tc>
        <w:tc>
          <w:tcPr>
            <w:tcW w:w="526" w:type="dxa"/>
            <w:vAlign w:val="top"/>
          </w:tcPr>
          <w:p w14:paraId="30E8AAF3">
            <w:pPr>
              <w:pStyle w:val="4"/>
            </w:pPr>
          </w:p>
        </w:tc>
        <w:tc>
          <w:tcPr>
            <w:tcW w:w="925" w:type="dxa"/>
            <w:vAlign w:val="top"/>
          </w:tcPr>
          <w:p w14:paraId="7FADED35">
            <w:pPr>
              <w:pStyle w:val="4"/>
            </w:pPr>
          </w:p>
        </w:tc>
        <w:tc>
          <w:tcPr>
            <w:tcW w:w="925" w:type="dxa"/>
            <w:vAlign w:val="top"/>
          </w:tcPr>
          <w:p w14:paraId="1B19CA0A">
            <w:pPr>
              <w:pStyle w:val="4"/>
            </w:pPr>
          </w:p>
        </w:tc>
      </w:tr>
      <w:tr w14:paraId="00F69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193" w:type="dxa"/>
            <w:gridSpan w:val="6"/>
            <w:tcBorders>
              <w:left w:val="single" w:color="000000" w:sz="6" w:space="0"/>
            </w:tcBorders>
            <w:vAlign w:val="top"/>
          </w:tcPr>
          <w:p w14:paraId="17CF9E15">
            <w:pPr>
              <w:pStyle w:val="4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合计总报价（元）：</w:t>
            </w:r>
          </w:p>
        </w:tc>
        <w:tc>
          <w:tcPr>
            <w:tcW w:w="925" w:type="dxa"/>
            <w:vAlign w:val="top"/>
          </w:tcPr>
          <w:p w14:paraId="0016A4D1">
            <w:pPr>
              <w:pStyle w:val="4"/>
            </w:pPr>
          </w:p>
        </w:tc>
      </w:tr>
    </w:tbl>
    <w:p w14:paraId="1C18A5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F953F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 w14:paraId="1F76BD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 w14:paraId="4C0B85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 w14:paraId="464187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654CC5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C7A56"/>
    <w:rsid w:val="68C3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380</Characters>
  <Lines>0</Lines>
  <Paragraphs>0</Paragraphs>
  <TotalTime>9</TotalTime>
  <ScaleCrop>false</ScaleCrop>
  <LinksUpToDate>false</LinksUpToDate>
  <CharactersWithSpaces>408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2025-07-08T07:55:00Z</dcterms:created>
  <dc:creator>pc</dc:creator>
  <cp:lastModifiedBy>a</cp:lastModifiedBy>
  <cp:lastPrinted>2025-07-09T00:55:41Z</cp:lastPrinted>
  <dcterms:modified xsi:type="dcterms:W3CDTF">2025-07-09T01:02:27Z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eyJoZGlkIjoiMDdhNzI4MWE2MDc1YjdiNTQ2NjgxNDY0OTAzMmJlMDAiLCJ1c2VySWQiOiIxMDI0NTc3NjMzIn0=</vt:lpwstr>
  </property>
  <property fmtid="{D5CDD505-2E9C-101B-9397-08002B2CF9AE}" pid="4" name="ICV">
    <vt:lpwstr>44EF2D26FB6F487EAAFDB43A667849F2_12</vt:lpwstr>
  </property>
</Properties>
</file>